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5268B" w14:textId="77777777" w:rsidR="008A59F8" w:rsidRDefault="00EE2C40">
      <w:pPr>
        <w:pStyle w:val="Title"/>
      </w:pPr>
      <w:r>
        <w:t>Third American Government Exam Review Sheet</w:t>
      </w:r>
    </w:p>
    <w:p w14:paraId="41A47F08" w14:textId="77777777" w:rsidR="008A59F8" w:rsidRDefault="00EE2C4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5EAA3C42" w14:textId="77777777" w:rsidR="008A59F8" w:rsidRDefault="00EE2C40">
      <w:pPr>
        <w:pStyle w:val="Body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This exam is made up of 100 multiple choice (MC) questions.</w:t>
      </w:r>
    </w:p>
    <w:p w14:paraId="43D68E76" w14:textId="77777777" w:rsidR="008A59F8" w:rsidRDefault="00EE2C40">
      <w:pPr>
        <w:pStyle w:val="Body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Each MC question is worth 1 point.</w:t>
      </w:r>
    </w:p>
    <w:p w14:paraId="19242095" w14:textId="77777777" w:rsidR="008A59F8" w:rsidRDefault="00EE2C40">
      <w:pPr>
        <w:pStyle w:val="Body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You are responsible chapter 7, 8, and 9.</w:t>
      </w:r>
    </w:p>
    <w:p w14:paraId="1A02B432" w14:textId="77777777" w:rsidR="008A59F8" w:rsidRDefault="00EE2C40">
      <w:pPr>
        <w:pStyle w:val="Body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You are responsible for everything that I cover in the lecture.</w:t>
      </w:r>
    </w:p>
    <w:p w14:paraId="74C7A140" w14:textId="0E1E9B7E" w:rsidR="008A59F8" w:rsidRDefault="00EE2C4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Bring a 100 question scantron from </w:t>
      </w:r>
      <w:hyperlink r:id="rId7" w:history="1">
        <w:r>
          <w:rPr>
            <w:rStyle w:val="Hyperlink0"/>
          </w:rPr>
          <w:t>this we</w:t>
        </w:r>
        <w:r>
          <w:rPr>
            <w:rStyle w:val="Hyperlink0"/>
          </w:rPr>
          <w:t>b</w:t>
        </w:r>
        <w:r>
          <w:rPr>
            <w:rStyle w:val="Hyperlink0"/>
          </w:rPr>
          <w:t>site</w:t>
        </w:r>
      </w:hyperlink>
      <w:r>
        <w:rPr>
          <w:sz w:val="28"/>
          <w:szCs w:val="28"/>
        </w:rPr>
        <w:t xml:space="preserve"> </w:t>
      </w:r>
      <w:r w:rsidR="004605CE">
        <w:rPr>
          <w:sz w:val="28"/>
          <w:szCs w:val="28"/>
        </w:rPr>
        <w:t>(</w:t>
      </w:r>
      <w:hyperlink r:id="rId8" w:history="1">
        <w:r w:rsidR="004605CE" w:rsidRPr="009C7DA1">
          <w:rPr>
            <w:rStyle w:val="Hyperlink"/>
            <w:sz w:val="28"/>
            <w:szCs w:val="28"/>
          </w:rPr>
          <w:t>https://www.zipgrade.com/static/pdfs/ZipGrade100QuestionV2.pdf</w:t>
        </w:r>
      </w:hyperlink>
      <w:r w:rsidR="004605C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and bring it with you. </w:t>
      </w:r>
      <w:r>
        <w:rPr>
          <w:b/>
          <w:bCs/>
          <w:sz w:val="28"/>
          <w:szCs w:val="28"/>
        </w:rPr>
        <w:t>Please do not fold the scantron.</w:t>
      </w:r>
    </w:p>
    <w:p w14:paraId="29821235" w14:textId="77777777" w:rsidR="008A59F8" w:rsidRDefault="008A59F8">
      <w:pPr>
        <w:pStyle w:val="Body"/>
        <w:rPr>
          <w:sz w:val="28"/>
          <w:szCs w:val="28"/>
        </w:rPr>
      </w:pPr>
    </w:p>
    <w:p w14:paraId="7E013BC4" w14:textId="77777777" w:rsidR="008A59F8" w:rsidRDefault="00EE2C40">
      <w:pPr>
        <w:pStyle w:val="Body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05EB71B" w14:textId="77777777" w:rsidR="008A59F8" w:rsidRDefault="00EE2C4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Areas of Emphasis:</w:t>
      </w:r>
    </w:p>
    <w:p w14:paraId="1CA345AD" w14:textId="77777777" w:rsidR="008A59F8" w:rsidRDefault="00EE2C40">
      <w:pPr>
        <w:pStyle w:val="Body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A1A9C0C" w14:textId="7B15F0B3" w:rsidR="008A59F8" w:rsidRDefault="004605CE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media photo op?</w:t>
      </w:r>
    </w:p>
    <w:p w14:paraId="13C00FAC" w14:textId="364B4420" w:rsidR="004605CE" w:rsidRDefault="004605CE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Who finds presidential election campaigns?</w:t>
      </w:r>
    </w:p>
    <w:p w14:paraId="008162E9" w14:textId="5EBA01F9" w:rsidR="004605CE" w:rsidRDefault="004605CE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does the globalization of manufacturing impact labor unions?</w:t>
      </w:r>
    </w:p>
    <w:p w14:paraId="20EA8606" w14:textId="4EB995B1" w:rsidR="004605CE" w:rsidRDefault="004605CE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party dealignment?</w:t>
      </w:r>
    </w:p>
    <w:p w14:paraId="40B08F74" w14:textId="5076AD97" w:rsidR="004605CE" w:rsidRDefault="004605CE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Can American political party leaders force candidates to obey the principles and values of the party?</w:t>
      </w:r>
    </w:p>
    <w:p w14:paraId="73EE4B4D" w14:textId="5F3CA72C" w:rsidR="004605CE" w:rsidRDefault="004605CE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Are candidates for political office self-recruited?</w:t>
      </w:r>
    </w:p>
    <w:p w14:paraId="34E627C4" w14:textId="41EB6D9C" w:rsidR="004605CE" w:rsidRDefault="004605CE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Find out examples of prospective voting in presidential elections.</w:t>
      </w:r>
    </w:p>
    <w:p w14:paraId="7FD8D083" w14:textId="3E7242D9" w:rsidR="004605CE" w:rsidRDefault="004605CE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is money important in a presidential election campaign?</w:t>
      </w:r>
    </w:p>
    <w:p w14:paraId="407B53A7" w14:textId="604FDA6B" w:rsidR="004605CE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does AIPAC lobby for?</w:t>
      </w:r>
    </w:p>
    <w:p w14:paraId="727B1322" w14:textId="263F5A56" w:rsidR="007C4C4B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proofErr w:type="gramStart"/>
      <w:r>
        <w:rPr>
          <w:sz w:val="28"/>
          <w:szCs w:val="28"/>
        </w:rPr>
        <w:t>single issue</w:t>
      </w:r>
      <w:proofErr w:type="gramEnd"/>
      <w:r>
        <w:rPr>
          <w:sz w:val="28"/>
          <w:szCs w:val="28"/>
        </w:rPr>
        <w:t xml:space="preserve"> party?</w:t>
      </w:r>
    </w:p>
    <w:p w14:paraId="677968C9" w14:textId="23BC6335" w:rsidR="007C4C4B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the techniques of lobbying?</w:t>
      </w:r>
    </w:p>
    <w:p w14:paraId="0D36BE93" w14:textId="6BC028C8" w:rsidR="007C4C4B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largest percentage of contributions for Congressional elections come from?</w:t>
      </w:r>
    </w:p>
    <w:p w14:paraId="45E9735F" w14:textId="1102580B" w:rsidR="007C4C4B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Joining an interest group is linked to a person’s ____________ status</w:t>
      </w:r>
    </w:p>
    <w:p w14:paraId="58090B3F" w14:textId="171FE3E0" w:rsidR="007C4C4B" w:rsidRPr="007C4C4B" w:rsidRDefault="007C4C4B" w:rsidP="007C4C4B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7C4C4B">
        <w:rPr>
          <w:rFonts w:asciiTheme="majorHAnsi" w:hAnsiTheme="majorHAnsi" w:cstheme="majorHAnsi"/>
          <w:sz w:val="28"/>
          <w:szCs w:val="28"/>
        </w:rPr>
        <w:t>While the National</w:t>
      </w:r>
      <w:r w:rsidR="0009193B">
        <w:rPr>
          <w:rFonts w:asciiTheme="majorHAnsi" w:hAnsiTheme="majorHAnsi" w:cstheme="majorHAnsi"/>
          <w:sz w:val="28"/>
          <w:szCs w:val="28"/>
        </w:rPr>
        <w:t xml:space="preserve"> </w:t>
      </w:r>
      <w:r w:rsidRPr="007C4C4B">
        <w:rPr>
          <w:rFonts w:asciiTheme="majorHAnsi" w:hAnsiTheme="majorHAnsi" w:cstheme="majorHAnsi"/>
          <w:sz w:val="28"/>
          <w:szCs w:val="28"/>
        </w:rPr>
        <w:t xml:space="preserve">Association of Home Builders gave the majority of their campaign contributions to ___________, the International Association of Fire Fighters gave the majority of their campaign contributions to ____________. </w:t>
      </w:r>
    </w:p>
    <w:p w14:paraId="21F852F9" w14:textId="4911450F" w:rsidR="007C4C4B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public interest groups?</w:t>
      </w:r>
    </w:p>
    <w:p w14:paraId="28DC0002" w14:textId="77777777" w:rsidR="007C4C4B" w:rsidRPr="007C4C4B" w:rsidRDefault="007C4C4B" w:rsidP="007C4C4B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7C4C4B">
        <w:rPr>
          <w:rFonts w:asciiTheme="majorHAnsi" w:hAnsiTheme="majorHAnsi" w:cstheme="majorHAnsi"/>
          <w:sz w:val="28"/>
          <w:szCs w:val="28"/>
        </w:rPr>
        <w:t xml:space="preserve">According to your text, American Bankers Association PACs give most of their money to __________, while Laborers Union PACs give most of their money to__________. </w:t>
      </w:r>
    </w:p>
    <w:p w14:paraId="36932365" w14:textId="30C52652" w:rsidR="007C4C4B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party era?</w:t>
      </w:r>
    </w:p>
    <w:p w14:paraId="165BF17B" w14:textId="36B49112" w:rsidR="007C4C4B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impact does the economy have on voting for an incumbent or the challenger?</w:t>
      </w:r>
    </w:p>
    <w:p w14:paraId="482E2140" w14:textId="432E0CCC" w:rsidR="007C4C4B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Who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the people included in a presidential election campaign?</w:t>
      </w:r>
    </w:p>
    <w:p w14:paraId="53D863AE" w14:textId="2B5C452E" w:rsidR="007C4C4B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impact of a winner take all electoral system?</w:t>
      </w:r>
    </w:p>
    <w:p w14:paraId="0DD6C7B0" w14:textId="241FCB65" w:rsidR="007C4C4B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party realignment?</w:t>
      </w:r>
    </w:p>
    <w:p w14:paraId="72CAB11D" w14:textId="1E470BC4" w:rsidR="007C4C4B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medium do candidates use to communicate with voters?</w:t>
      </w:r>
    </w:p>
    <w:p w14:paraId="269B2D41" w14:textId="3CEDE311" w:rsidR="007C4C4B" w:rsidRDefault="007C4C4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reforms did the progressives favor?</w:t>
      </w:r>
    </w:p>
    <w:p w14:paraId="0D2CCA23" w14:textId="6F734804" w:rsidR="007C4C4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did the Supreme Court do to the self-financing limit in the federal election campaign act of 1974?</w:t>
      </w:r>
    </w:p>
    <w:p w14:paraId="349EADE0" w14:textId="25A623E5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Which state holds the first presidential caucus?</w:t>
      </w:r>
    </w:p>
    <w:p w14:paraId="71BBCD6C" w14:textId="7367D265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grassroots mobilization?</w:t>
      </w:r>
    </w:p>
    <w:p w14:paraId="70FF5D02" w14:textId="27A2D56B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Contributing individuals and organizations favor ________ over________.</w:t>
      </w:r>
    </w:p>
    <w:p w14:paraId="2CE236C0" w14:textId="5DE65709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Members of Congress will run for office depend heavily on__________.</w:t>
      </w:r>
    </w:p>
    <w:p w14:paraId="68A5CACF" w14:textId="70EC4FB1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an ideological political party?</w:t>
      </w:r>
    </w:p>
    <w:p w14:paraId="34BA37B5" w14:textId="4116093D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federal matching funds program?</w:t>
      </w:r>
    </w:p>
    <w:p w14:paraId="056D3D75" w14:textId="33805196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Which supreme court cases dealt with campaign finance?</w:t>
      </w:r>
    </w:p>
    <w:p w14:paraId="5CC6C3BA" w14:textId="33372967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Why is the AARP </w:t>
      </w:r>
      <w:proofErr w:type="gramStart"/>
      <w:r>
        <w:rPr>
          <w:sz w:val="28"/>
          <w:szCs w:val="28"/>
        </w:rPr>
        <w:t>considered</w:t>
      </w:r>
      <w:proofErr w:type="gramEnd"/>
      <w:r>
        <w:rPr>
          <w:sz w:val="28"/>
          <w:szCs w:val="28"/>
        </w:rPr>
        <w:t xml:space="preserve"> a strong interest group?</w:t>
      </w:r>
    </w:p>
    <w:p w14:paraId="663C2C3B" w14:textId="24008B32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critical election?</w:t>
      </w:r>
    </w:p>
    <w:p w14:paraId="43E8B789" w14:textId="7A4FE6EA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other names are given to interest groups?</w:t>
      </w:r>
    </w:p>
    <w:p w14:paraId="665A92D8" w14:textId="0C853B4D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does individualism impact union strength in the United States?</w:t>
      </w:r>
    </w:p>
    <w:p w14:paraId="6E40C0AD" w14:textId="30E01D2C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an interest group?</w:t>
      </w:r>
    </w:p>
    <w:p w14:paraId="20AC9013" w14:textId="77777777" w:rsidR="0009193B" w:rsidRPr="0009193B" w:rsidRDefault="0009193B" w:rsidP="0009193B">
      <w:pPr>
        <w:pStyle w:val="NormalWeb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09193B">
        <w:rPr>
          <w:rFonts w:asciiTheme="majorHAnsi" w:hAnsiTheme="majorHAnsi" w:cstheme="majorHAnsi"/>
          <w:sz w:val="28"/>
          <w:szCs w:val="28"/>
        </w:rPr>
        <w:t xml:space="preserve">Generally speaking, the Democratic Party has been able to maintain an image of "party of the __________," while the Republican Party has long been saddled with an image of "__________." </w:t>
      </w:r>
    </w:p>
    <w:p w14:paraId="20CBE3AC" w14:textId="0E6AE748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free rider?</w:t>
      </w:r>
    </w:p>
    <w:p w14:paraId="36377539" w14:textId="2A7B68BE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the secrets for successful lobbying?</w:t>
      </w:r>
    </w:p>
    <w:p w14:paraId="5B6E0428" w14:textId="1CC50ED7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ideological incentives?</w:t>
      </w:r>
    </w:p>
    <w:p w14:paraId="4ED719C8" w14:textId="1697EB39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Which interest groups publicly endorse candidates running for office?</w:t>
      </w:r>
    </w:p>
    <w:p w14:paraId="5D27B828" w14:textId="53519624" w:rsidR="0009193B" w:rsidRDefault="0009193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are producing groups considered strong interest groups?</w:t>
      </w:r>
    </w:p>
    <w:p w14:paraId="7BF9C442" w14:textId="669B8D8B" w:rsidR="0009193B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Give examples of retrospective voting in presidential elections?</w:t>
      </w:r>
    </w:p>
    <w:p w14:paraId="78920035" w14:textId="00F05371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proportional representation electoral system?</w:t>
      </w:r>
    </w:p>
    <w:p w14:paraId="1EBDC568" w14:textId="29A82C36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closed primary?</w:t>
      </w:r>
    </w:p>
    <w:p w14:paraId="33B4E7FD" w14:textId="4FD5127A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do Baptist and evangelical Christians support Israel?</w:t>
      </w:r>
    </w:p>
    <w:p w14:paraId="3C32B4B4" w14:textId="3DDC1CE0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proofErr w:type="gramStart"/>
      <w:r>
        <w:rPr>
          <w:sz w:val="28"/>
          <w:szCs w:val="28"/>
        </w:rPr>
        <w:t>single issue</w:t>
      </w:r>
      <w:proofErr w:type="gramEnd"/>
      <w:r>
        <w:rPr>
          <w:sz w:val="28"/>
          <w:szCs w:val="28"/>
        </w:rPr>
        <w:t xml:space="preserve"> party?</w:t>
      </w:r>
    </w:p>
    <w:p w14:paraId="404C8CE0" w14:textId="51813F5F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negative campaigning?</w:t>
      </w:r>
    </w:p>
    <w:p w14:paraId="66690DCE" w14:textId="55B4691F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did the great depression impact the political party system?</w:t>
      </w:r>
    </w:p>
    <w:p w14:paraId="0531B749" w14:textId="46190958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do political party realignments happen?</w:t>
      </w:r>
    </w:p>
    <w:p w14:paraId="49886117" w14:textId="39052D66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issues do public interest groups lobby for?</w:t>
      </w:r>
    </w:p>
    <w:p w14:paraId="16AB8616" w14:textId="2396B4CB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Which interest groups are the most numerous?</w:t>
      </w:r>
    </w:p>
    <w:p w14:paraId="67A28445" w14:textId="142F5A8D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retrospective vote?</w:t>
      </w:r>
    </w:p>
    <w:p w14:paraId="77B1A21E" w14:textId="735D0835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was the unintended consequence of the progressive political party reforms?</w:t>
      </w:r>
    </w:p>
    <w:p w14:paraId="5310D7E2" w14:textId="0A19F9FA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purpose of a political party?</w:t>
      </w:r>
    </w:p>
    <w:p w14:paraId="21979735" w14:textId="220A8B9A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Which interest groups are likely to be impacted by the free rider problem?</w:t>
      </w:r>
    </w:p>
    <w:p w14:paraId="099A62BF" w14:textId="16FDA9C4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do most interest groups have in common?</w:t>
      </w:r>
    </w:p>
    <w:p w14:paraId="1C667A14" w14:textId="46B94BD0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most important factor for voters when deciding who to vote for?</w:t>
      </w:r>
    </w:p>
    <w:p w14:paraId="4D9E3437" w14:textId="5B3AAFF9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did James Madison believe that interest groups are a necessary evil?</w:t>
      </w:r>
    </w:p>
    <w:p w14:paraId="757DC84F" w14:textId="054BE22C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purpose of an interest group?</w:t>
      </w:r>
    </w:p>
    <w:p w14:paraId="4B305640" w14:textId="17540B71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independent expenditures?</w:t>
      </w:r>
    </w:p>
    <w:p w14:paraId="0E47A98C" w14:textId="07CF2653" w:rsidR="00E62DBC" w:rsidRDefault="00E62DBC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Which state holds the first primary?</w:t>
      </w:r>
    </w:p>
    <w:p w14:paraId="30FDF6B9" w14:textId="137709DA" w:rsidR="00E62DBC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Why does the US have a </w:t>
      </w:r>
      <w:proofErr w:type="gramStart"/>
      <w:r>
        <w:rPr>
          <w:sz w:val="28"/>
          <w:szCs w:val="28"/>
        </w:rPr>
        <w:t>two party</w:t>
      </w:r>
      <w:proofErr w:type="gramEnd"/>
      <w:r>
        <w:rPr>
          <w:sz w:val="28"/>
          <w:szCs w:val="28"/>
        </w:rPr>
        <w:t xml:space="preserve"> system?</w:t>
      </w:r>
    </w:p>
    <w:p w14:paraId="58C19F8C" w14:textId="6EA1209A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was the McCutcheon v. FEC supreme court decision?</w:t>
      </w:r>
    </w:p>
    <w:p w14:paraId="366CA649" w14:textId="06941BAA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an open primary?</w:t>
      </w:r>
    </w:p>
    <w:p w14:paraId="7AF5F8A2" w14:textId="1587154D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primary elections?</w:t>
      </w:r>
    </w:p>
    <w:p w14:paraId="7A48E6FD" w14:textId="243756E1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background of most successful lobbyists?</w:t>
      </w:r>
    </w:p>
    <w:p w14:paraId="7A0CC9E1" w14:textId="599F1BE9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symbol of party dealignment?</w:t>
      </w:r>
    </w:p>
    <w:p w14:paraId="47FEB0DB" w14:textId="425438CE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franking privilege?</w:t>
      </w:r>
    </w:p>
    <w:p w14:paraId="3414086F" w14:textId="57361314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Who spends more in a Congressional election, the incumbent or the challenger?</w:t>
      </w:r>
    </w:p>
    <w:p w14:paraId="5086BB9C" w14:textId="5B4F9D45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Which job pays better: a unionized or a non-unionized job?</w:t>
      </w:r>
    </w:p>
    <w:p w14:paraId="1851382F" w14:textId="4ACEDF17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did the founding fathers think of interest groups?</w:t>
      </w:r>
    </w:p>
    <w:p w14:paraId="7D5163CC" w14:textId="547AA10F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 American voters vote prospectively or retrospectively?</w:t>
      </w:r>
    </w:p>
    <w:p w14:paraId="7F81B082" w14:textId="1FA0A696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does the AARP lobby for?</w:t>
      </w:r>
    </w:p>
    <w:p w14:paraId="71238CE6" w14:textId="0085DE0D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According to a survey shown in class which two interest groups are the most powerful?</w:t>
      </w:r>
    </w:p>
    <w:p w14:paraId="2AA45B69" w14:textId="11DE191C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relationship between interest group size and effectiveness?</w:t>
      </w:r>
    </w:p>
    <w:p w14:paraId="5A61538A" w14:textId="11959935" w:rsidR="004D75DF" w:rsidRDefault="004D75D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purpose of a PAC?</w:t>
      </w:r>
    </w:p>
    <w:p w14:paraId="332331DD" w14:textId="60322B4E" w:rsidR="004D75DF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name recognition?</w:t>
      </w:r>
    </w:p>
    <w:p w14:paraId="7FB43D1A" w14:textId="7D09E804" w:rsidR="005126BD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Which elections are more competitive the house or the senate?</w:t>
      </w:r>
    </w:p>
    <w:p w14:paraId="0016E7BB" w14:textId="6ACAA5F7" w:rsidR="005126BD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split ticket voting?</w:t>
      </w:r>
    </w:p>
    <w:p w14:paraId="7B4DDFCD" w14:textId="1273A41F" w:rsidR="005126BD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role of the FEC?</w:t>
      </w:r>
    </w:p>
    <w:p w14:paraId="796BFDD1" w14:textId="246CD614" w:rsidR="005126BD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Compared to other similarly advanced countries, are union strong or weak in the United States?</w:t>
      </w:r>
    </w:p>
    <w:p w14:paraId="7E5D8B0A" w14:textId="33823761" w:rsidR="005126BD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relationship between interest groups and expanded government activity?</w:t>
      </w:r>
    </w:p>
    <w:p w14:paraId="2593547D" w14:textId="472E4E93" w:rsidR="005126BD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Which elections have higher voter turnout: presidential or congressional?</w:t>
      </w:r>
    </w:p>
    <w:p w14:paraId="56892A0E" w14:textId="51F50933" w:rsidR="005126BD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was James Madison’s view on interest groups?</w:t>
      </w:r>
    </w:p>
    <w:p w14:paraId="406EBBB9" w14:textId="0F6F7F42" w:rsidR="005126BD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is AIPAC a strong interest group?</w:t>
      </w:r>
    </w:p>
    <w:p w14:paraId="4371B4C2" w14:textId="53CFA7D6" w:rsidR="005126BD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electoral system do advance democratic countries use to elect representatives?</w:t>
      </w:r>
    </w:p>
    <w:p w14:paraId="6066AF75" w14:textId="36C697B8" w:rsidR="005126BD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second goal of an individual planning to run for president?</w:t>
      </w:r>
    </w:p>
    <w:p w14:paraId="7BB75099" w14:textId="05A431B1" w:rsidR="005126BD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do individuals who give money to an election campaign expect in return?</w:t>
      </w:r>
    </w:p>
    <w:p w14:paraId="07131504" w14:textId="078816DB" w:rsidR="005126BD" w:rsidRDefault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the FEC limits on campaign contributions for individuals, PACs, and Parties?</w:t>
      </w:r>
    </w:p>
    <w:p w14:paraId="740E7B54" w14:textId="48706BFA" w:rsidR="005126BD" w:rsidRPr="005126BD" w:rsidRDefault="005126BD" w:rsidP="005126BD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was Barack Obama reelected in 2012?</w:t>
      </w:r>
      <w:bookmarkStart w:id="0" w:name="_GoBack"/>
      <w:bookmarkEnd w:id="0"/>
    </w:p>
    <w:sectPr w:rsidR="005126BD" w:rsidRPr="005126BD" w:rsidSect="00E62DB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30B27" w14:textId="77777777" w:rsidR="00EE2C40" w:rsidRDefault="00EE2C40">
      <w:r>
        <w:separator/>
      </w:r>
    </w:p>
  </w:endnote>
  <w:endnote w:type="continuationSeparator" w:id="0">
    <w:p w14:paraId="2EB795D2" w14:textId="77777777" w:rsidR="00EE2C40" w:rsidRDefault="00E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9053" w14:textId="77777777" w:rsidR="008A59F8" w:rsidRDefault="008A59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608F" w14:textId="77777777" w:rsidR="00EE2C40" w:rsidRDefault="00EE2C40">
      <w:r>
        <w:separator/>
      </w:r>
    </w:p>
  </w:footnote>
  <w:footnote w:type="continuationSeparator" w:id="0">
    <w:p w14:paraId="57F28AA8" w14:textId="77777777" w:rsidR="00EE2C40" w:rsidRDefault="00EE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9FDC" w14:textId="77777777" w:rsidR="008A59F8" w:rsidRDefault="008A59F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0EF"/>
    <w:multiLevelType w:val="multilevel"/>
    <w:tmpl w:val="F4668F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A20FF"/>
    <w:multiLevelType w:val="hybridMultilevel"/>
    <w:tmpl w:val="5FACC0D8"/>
    <w:numStyleLink w:val="ImportedStyle2"/>
  </w:abstractNum>
  <w:abstractNum w:abstractNumId="2" w15:restartNumberingAfterBreak="0">
    <w:nsid w:val="145E0D07"/>
    <w:multiLevelType w:val="multilevel"/>
    <w:tmpl w:val="DA9C39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A0CB5"/>
    <w:multiLevelType w:val="hybridMultilevel"/>
    <w:tmpl w:val="5C5CA198"/>
    <w:styleLink w:val="ImportedStyle1"/>
    <w:lvl w:ilvl="0" w:tplc="DD50FA88">
      <w:start w:val="1"/>
      <w:numFmt w:val="bullet"/>
      <w:lvlText w:val="·"/>
      <w:lvlJc w:val="left"/>
      <w:pPr>
        <w:tabs>
          <w:tab w:val="left" w:pos="720"/>
        </w:tabs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680AA">
      <w:start w:val="1"/>
      <w:numFmt w:val="bullet"/>
      <w:lvlText w:val="·"/>
      <w:lvlJc w:val="left"/>
      <w:pPr>
        <w:tabs>
          <w:tab w:val="left" w:pos="720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25D0C">
      <w:start w:val="1"/>
      <w:numFmt w:val="bullet"/>
      <w:lvlText w:val="·"/>
      <w:lvlJc w:val="left"/>
      <w:pPr>
        <w:tabs>
          <w:tab w:val="left" w:pos="720"/>
        </w:tabs>
        <w:ind w:left="17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2B1C">
      <w:start w:val="1"/>
      <w:numFmt w:val="bullet"/>
      <w:lvlText w:val="·"/>
      <w:lvlJc w:val="left"/>
      <w:pPr>
        <w:tabs>
          <w:tab w:val="left" w:pos="720"/>
        </w:tabs>
        <w:ind w:left="24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BADA68">
      <w:start w:val="1"/>
      <w:numFmt w:val="bullet"/>
      <w:lvlText w:val="·"/>
      <w:lvlJc w:val="left"/>
      <w:pPr>
        <w:tabs>
          <w:tab w:val="left" w:pos="720"/>
        </w:tabs>
        <w:ind w:left="31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641988">
      <w:start w:val="1"/>
      <w:numFmt w:val="bullet"/>
      <w:lvlText w:val="·"/>
      <w:lvlJc w:val="left"/>
      <w:pPr>
        <w:tabs>
          <w:tab w:val="left" w:pos="720"/>
        </w:tabs>
        <w:ind w:left="39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6A280">
      <w:start w:val="1"/>
      <w:numFmt w:val="bullet"/>
      <w:lvlText w:val="·"/>
      <w:lvlJc w:val="left"/>
      <w:pPr>
        <w:tabs>
          <w:tab w:val="left" w:pos="720"/>
        </w:tabs>
        <w:ind w:left="46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DAD66A">
      <w:start w:val="1"/>
      <w:numFmt w:val="bullet"/>
      <w:lvlText w:val="·"/>
      <w:lvlJc w:val="left"/>
      <w:pPr>
        <w:tabs>
          <w:tab w:val="left" w:pos="720"/>
        </w:tabs>
        <w:ind w:left="53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980E0A">
      <w:start w:val="1"/>
      <w:numFmt w:val="bullet"/>
      <w:lvlText w:val="·"/>
      <w:lvlJc w:val="left"/>
      <w:pPr>
        <w:tabs>
          <w:tab w:val="left" w:pos="720"/>
        </w:tabs>
        <w:ind w:left="60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3B5BA9"/>
    <w:multiLevelType w:val="hybridMultilevel"/>
    <w:tmpl w:val="5FACC0D8"/>
    <w:styleLink w:val="ImportedStyle2"/>
    <w:lvl w:ilvl="0" w:tplc="92589ED0">
      <w:start w:val="1"/>
      <w:numFmt w:val="decimal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20E5E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BC4AE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E1C1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2138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C8B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2F6C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EE1E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033D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6352BE6"/>
    <w:multiLevelType w:val="hybridMultilevel"/>
    <w:tmpl w:val="5C5CA198"/>
    <w:numStyleLink w:val="ImportedStyle1"/>
  </w:abstractNum>
  <w:abstractNum w:abstractNumId="6" w15:restartNumberingAfterBreak="0">
    <w:nsid w:val="7AE90482"/>
    <w:multiLevelType w:val="multilevel"/>
    <w:tmpl w:val="62C0FE4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F8"/>
    <w:rsid w:val="0009193B"/>
    <w:rsid w:val="004605CE"/>
    <w:rsid w:val="004D75DF"/>
    <w:rsid w:val="005126BD"/>
    <w:rsid w:val="007C4C4B"/>
    <w:rsid w:val="008A59F8"/>
    <w:rsid w:val="00E62DBC"/>
    <w:rsid w:val="00E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1F896"/>
  <w15:docId w15:val="{A4EB5C59-4253-3C4A-ABD0-D0242C91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605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4C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pgrade.com/static/pdfs/ZipGrade100QuestionV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ipgrade.com/static/pdfs/ZipGrade100QuestionV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2020-02-24T19:52:00Z</dcterms:created>
  <dcterms:modified xsi:type="dcterms:W3CDTF">2020-02-24T19:52:00Z</dcterms:modified>
</cp:coreProperties>
</file>